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043" w:rsidRPr="006A0D37" w:rsidRDefault="00A76D8D" w:rsidP="006A0D37">
      <w:pPr>
        <w:spacing w:after="0" w:line="100" w:lineRule="atLeast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Załącznik </w:t>
      </w:r>
      <w:r w:rsidR="007F7556">
        <w:rPr>
          <w:rFonts w:ascii="Times New Roman" w:hAnsi="Times New Roman"/>
          <w:b/>
          <w:i/>
          <w:sz w:val="20"/>
          <w:szCs w:val="20"/>
        </w:rPr>
        <w:t>nr 1</w:t>
      </w:r>
    </w:p>
    <w:p w:rsidR="00142043" w:rsidRDefault="00142043" w:rsidP="00142043">
      <w:pPr>
        <w:spacing w:after="0" w:line="100" w:lineRule="atLeast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do Re</w:t>
      </w:r>
      <w:r w:rsidR="006A0D37">
        <w:rPr>
          <w:rFonts w:ascii="Times New Roman" w:hAnsi="Times New Roman"/>
          <w:b/>
          <w:i/>
          <w:sz w:val="20"/>
          <w:szCs w:val="20"/>
        </w:rPr>
        <w:t>gulaminu Submisji Drewna Szczególnego</w:t>
      </w:r>
    </w:p>
    <w:p w:rsidR="00142043" w:rsidRDefault="00142043" w:rsidP="00142043">
      <w:pPr>
        <w:spacing w:after="0" w:line="100" w:lineRule="atLeast"/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 w Nadleśnictwie Runowo </w:t>
      </w:r>
    </w:p>
    <w:p w:rsidR="00142043" w:rsidRDefault="00142043" w:rsidP="00142043">
      <w:p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142043" w:rsidRDefault="00142043" w:rsidP="00142043">
      <w:pPr>
        <w:spacing w:after="0"/>
        <w:jc w:val="both"/>
        <w:rPr>
          <w:rFonts w:ascii="Times New Roman" w:eastAsia="Times New Roman" w:hAnsi="Times New Roman"/>
          <w:b/>
          <w:color w:val="00B050"/>
          <w:sz w:val="28"/>
          <w:szCs w:val="24"/>
        </w:rPr>
      </w:pPr>
    </w:p>
    <w:p w:rsidR="00142043" w:rsidRDefault="00C13D17" w:rsidP="00142043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Umowa</w:t>
      </w:r>
      <w:r w:rsidR="00142043">
        <w:rPr>
          <w:rFonts w:ascii="Times New Roman" w:eastAsia="Times New Roman" w:hAnsi="Times New Roman"/>
          <w:b/>
          <w:sz w:val="28"/>
          <w:szCs w:val="24"/>
        </w:rPr>
        <w:t xml:space="preserve"> sprzedaży nr ……………….</w:t>
      </w:r>
    </w:p>
    <w:p w:rsidR="00142043" w:rsidRDefault="00142043" w:rsidP="00142043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42043" w:rsidRPr="00646016" w:rsidRDefault="007F7556" w:rsidP="00142043">
      <w:pPr>
        <w:spacing w:after="0" w:line="10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zawarta w dniu 22 października 2020</w:t>
      </w:r>
      <w:r w:rsidR="00651E2F">
        <w:rPr>
          <w:rFonts w:ascii="Times New Roman" w:eastAsia="Times New Roman" w:hAnsi="Times New Roman"/>
        </w:rPr>
        <w:t xml:space="preserve"> roku w Runowie</w:t>
      </w:r>
      <w:r w:rsidR="00142043">
        <w:rPr>
          <w:rFonts w:ascii="Times New Roman" w:eastAsia="Times New Roman" w:hAnsi="Times New Roman"/>
        </w:rPr>
        <w:t xml:space="preserve"> pomiędzy</w:t>
      </w:r>
      <w:r w:rsidR="00651E2F">
        <w:rPr>
          <w:rFonts w:ascii="Times New Roman" w:eastAsia="Times New Roman" w:hAnsi="Times New Roman"/>
        </w:rPr>
        <w:t>:</w:t>
      </w:r>
      <w:bookmarkStart w:id="0" w:name="_GoBack"/>
      <w:bookmarkEnd w:id="0"/>
      <w:r w:rsidR="00C13D17">
        <w:rPr>
          <w:rFonts w:ascii="Times New Roman" w:eastAsia="Times New Roman" w:hAnsi="Times New Roman"/>
        </w:rPr>
        <w:t xml:space="preserve"> Skarbem Państwa </w:t>
      </w:r>
      <w:r w:rsidR="00142043">
        <w:rPr>
          <w:rFonts w:ascii="Times New Roman" w:eastAsia="Times New Roman" w:hAnsi="Times New Roman"/>
        </w:rPr>
        <w:t xml:space="preserve">Państwowym Gospodarstwem Leśnym Lasy </w:t>
      </w:r>
      <w:r w:rsidR="00142043" w:rsidRPr="00646016">
        <w:rPr>
          <w:rFonts w:ascii="Times New Roman" w:eastAsia="Times New Roman" w:hAnsi="Times New Roman"/>
        </w:rPr>
        <w:t>Państwowe Nadleśnictwo Runowo, zwanym dalej „Sprzedawcą” reprezen</w:t>
      </w:r>
      <w:r w:rsidR="006A0D37">
        <w:rPr>
          <w:rFonts w:ascii="Times New Roman" w:eastAsia="Times New Roman" w:hAnsi="Times New Roman"/>
        </w:rPr>
        <w:t>towanym przez Pana ……………………… – N</w:t>
      </w:r>
      <w:r w:rsidR="00142043" w:rsidRPr="00646016">
        <w:rPr>
          <w:rFonts w:ascii="Times New Roman" w:eastAsia="Times New Roman" w:hAnsi="Times New Roman"/>
        </w:rPr>
        <w:t xml:space="preserve">adleśniczego Nadleśnictwa Runowo z siedzibą w miejscowości ……………………………………………………., </w:t>
      </w:r>
      <w:r w:rsidR="00142043" w:rsidRPr="00646016">
        <w:rPr>
          <w:rFonts w:ascii="Times New Roman" w:eastAsia="Times New Roman" w:hAnsi="Times New Roman"/>
          <w:lang w:eastAsia="pl-PL"/>
        </w:rPr>
        <w:t xml:space="preserve">działającego również z upoważnień Nadleśniczych Nadleśnictw: </w:t>
      </w:r>
      <w:r w:rsidRPr="007F7556">
        <w:rPr>
          <w:rFonts w:ascii="Times New Roman" w:eastAsia="Times New Roman" w:hAnsi="Times New Roman"/>
          <w:lang w:eastAsia="pl-PL"/>
        </w:rPr>
        <w:t xml:space="preserve">Brodnica, Czersk, Dąbrowa, Jamy, Golub-Dobrzyń, Gołąbki, Lutówko, </w:t>
      </w:r>
      <w:proofErr w:type="spellStart"/>
      <w:r w:rsidRPr="007F7556">
        <w:rPr>
          <w:rFonts w:ascii="Times New Roman" w:eastAsia="Times New Roman" w:hAnsi="Times New Roman"/>
          <w:lang w:eastAsia="pl-PL"/>
        </w:rPr>
        <w:t>Miradz</w:t>
      </w:r>
      <w:proofErr w:type="spellEnd"/>
      <w:r w:rsidRPr="007F7556">
        <w:rPr>
          <w:rFonts w:ascii="Times New Roman" w:eastAsia="Times New Roman" w:hAnsi="Times New Roman"/>
          <w:lang w:eastAsia="pl-PL"/>
        </w:rPr>
        <w:t xml:space="preserve">, Różanna, Skrwilno, Szubin, </w:t>
      </w:r>
      <w:proofErr w:type="spellStart"/>
      <w:r w:rsidRPr="007F7556">
        <w:rPr>
          <w:rFonts w:ascii="Times New Roman" w:eastAsia="Times New Roman" w:hAnsi="Times New Roman"/>
          <w:lang w:eastAsia="pl-PL"/>
        </w:rPr>
        <w:t>Zamrzenica</w:t>
      </w:r>
      <w:proofErr w:type="spellEnd"/>
      <w:r w:rsidRPr="007F7556">
        <w:rPr>
          <w:rFonts w:ascii="Times New Roman" w:eastAsia="Times New Roman" w:hAnsi="Times New Roman"/>
          <w:lang w:eastAsia="pl-PL"/>
        </w:rPr>
        <w:t>, Toruń, Trzebciny</w:t>
      </w:r>
      <w:r>
        <w:rPr>
          <w:rFonts w:ascii="Times New Roman" w:eastAsia="Times New Roman" w:hAnsi="Times New Roman"/>
          <w:lang w:eastAsia="pl-PL"/>
        </w:rPr>
        <w:t>.</w:t>
      </w:r>
      <w:r w:rsidR="006A0D37" w:rsidRPr="00DE2DC4">
        <w:rPr>
          <w:rFonts w:ascii="Arial" w:hAnsi="Arial" w:cs="Arial"/>
        </w:rPr>
        <w:t xml:space="preserve">  </w:t>
      </w:r>
    </w:p>
    <w:p w:rsidR="00142043" w:rsidRPr="00646016" w:rsidRDefault="00142043" w:rsidP="00142043">
      <w:pPr>
        <w:spacing w:after="0" w:line="100" w:lineRule="atLeast"/>
        <w:rPr>
          <w:rFonts w:ascii="Times New Roman" w:eastAsia="Times New Roman" w:hAnsi="Times New Roman"/>
        </w:rPr>
      </w:pPr>
      <w:r w:rsidRPr="00646016">
        <w:rPr>
          <w:rFonts w:ascii="Times New Roman" w:eastAsia="Times New Roman" w:hAnsi="Times New Roman"/>
        </w:rPr>
        <w:t xml:space="preserve">a  </w:t>
      </w:r>
    </w:p>
    <w:p w:rsidR="00142043" w:rsidRPr="00646016" w:rsidRDefault="00142043" w:rsidP="00142043">
      <w:pPr>
        <w:spacing w:after="0" w:line="100" w:lineRule="atLeast"/>
        <w:ind w:firstLine="14"/>
        <w:jc w:val="both"/>
        <w:rPr>
          <w:rFonts w:ascii="Times New Roman" w:eastAsia="Times New Roman" w:hAnsi="Times New Roman"/>
        </w:rPr>
      </w:pPr>
      <w:r w:rsidRPr="00646016">
        <w:rPr>
          <w:rFonts w:ascii="Times New Roman" w:eastAsia="Times New Roman" w:hAnsi="Times New Roman"/>
        </w:rPr>
        <w:t>[</w:t>
      </w:r>
      <w:r w:rsidRPr="00646016">
        <w:rPr>
          <w:rFonts w:ascii="Times New Roman" w:eastAsia="Times New Roman" w:hAnsi="Times New Roman"/>
          <w:i/>
        </w:rPr>
        <w:t>w przypadku osób prawnych i innych jednostek organizacyjnych</w:t>
      </w:r>
      <w:r w:rsidRPr="00646016">
        <w:rPr>
          <w:rFonts w:ascii="Times New Roman" w:eastAsia="Times New Roman" w:hAnsi="Times New Roman"/>
        </w:rPr>
        <w:t>]</w:t>
      </w:r>
    </w:p>
    <w:p w:rsidR="00142043" w:rsidRPr="00646016" w:rsidRDefault="00142043" w:rsidP="00142043">
      <w:pPr>
        <w:spacing w:after="0" w:line="100" w:lineRule="atLeast"/>
        <w:rPr>
          <w:rFonts w:ascii="Times New Roman" w:eastAsia="Times New Roman" w:hAnsi="Times New Roman"/>
        </w:rPr>
      </w:pPr>
      <w:r w:rsidRPr="00646016">
        <w:rPr>
          <w:rFonts w:ascii="Times New Roman" w:eastAsia="Times New Roman" w:hAnsi="Times New Roman"/>
        </w:rPr>
        <w:t>firmą ……….………………………….z siedzibą w……………………….. wpisaną do Rejestru Przedsiębiorców Krajowego Rejestru Sądowego przez Sąd Rejonowy w …………XX Wydział Gospodarczy pod numerem KRS …………....….., NIP …………..……., REGON …………..………………..</w:t>
      </w:r>
    </w:p>
    <w:p w:rsidR="00142043" w:rsidRPr="00646016" w:rsidRDefault="00142043" w:rsidP="00142043">
      <w:pPr>
        <w:spacing w:after="0" w:line="100" w:lineRule="atLeast"/>
        <w:jc w:val="both"/>
        <w:rPr>
          <w:rFonts w:ascii="Times New Roman" w:eastAsia="Times New Roman" w:hAnsi="Times New Roman"/>
        </w:rPr>
      </w:pPr>
      <w:r w:rsidRPr="00646016">
        <w:rPr>
          <w:rFonts w:ascii="Times New Roman" w:eastAsia="Times New Roman" w:hAnsi="Times New Roman"/>
        </w:rPr>
        <w:t>zwanym( dalej „Kupującym”, w imieniu którego działają:</w:t>
      </w:r>
    </w:p>
    <w:p w:rsidR="00142043" w:rsidRPr="00646016" w:rsidRDefault="00142043" w:rsidP="00142043">
      <w:pPr>
        <w:spacing w:after="0" w:line="100" w:lineRule="atLeast"/>
        <w:jc w:val="both"/>
        <w:rPr>
          <w:rFonts w:ascii="Times New Roman" w:eastAsia="Times New Roman" w:hAnsi="Times New Roman"/>
        </w:rPr>
      </w:pPr>
      <w:r w:rsidRPr="00646016">
        <w:rPr>
          <w:rFonts w:ascii="Times New Roman" w:eastAsia="Times New Roman" w:hAnsi="Times New Roman"/>
        </w:rPr>
        <w:t>1. ………………………………………………</w:t>
      </w:r>
    </w:p>
    <w:p w:rsidR="00142043" w:rsidRPr="00646016" w:rsidRDefault="00142043" w:rsidP="00142043">
      <w:pPr>
        <w:spacing w:after="0" w:line="100" w:lineRule="atLeast"/>
        <w:jc w:val="both"/>
        <w:rPr>
          <w:rFonts w:ascii="Times New Roman" w:eastAsia="Times New Roman" w:hAnsi="Times New Roman"/>
        </w:rPr>
      </w:pPr>
      <w:r w:rsidRPr="00646016">
        <w:rPr>
          <w:rFonts w:ascii="Times New Roman" w:eastAsia="Times New Roman" w:hAnsi="Times New Roman"/>
        </w:rPr>
        <w:t>2. ………………………………………………</w:t>
      </w:r>
    </w:p>
    <w:p w:rsidR="00142043" w:rsidRPr="00646016" w:rsidRDefault="00142043" w:rsidP="00142043">
      <w:pPr>
        <w:spacing w:after="0" w:line="100" w:lineRule="atLeast"/>
        <w:jc w:val="both"/>
        <w:rPr>
          <w:rFonts w:ascii="Times New Roman" w:eastAsia="Times New Roman" w:hAnsi="Times New Roman"/>
        </w:rPr>
      </w:pPr>
      <w:r w:rsidRPr="00646016">
        <w:rPr>
          <w:rFonts w:ascii="Times New Roman" w:eastAsia="Times New Roman" w:hAnsi="Times New Roman"/>
        </w:rPr>
        <w:t>[w przypadku osób fizycznych]</w:t>
      </w:r>
    </w:p>
    <w:p w:rsidR="00142043" w:rsidRPr="00646016" w:rsidRDefault="00142043" w:rsidP="00142043">
      <w:pPr>
        <w:spacing w:after="0" w:line="100" w:lineRule="atLeast"/>
        <w:jc w:val="both"/>
        <w:rPr>
          <w:rFonts w:ascii="Times New Roman" w:eastAsia="Times New Roman" w:hAnsi="Times New Roman"/>
        </w:rPr>
      </w:pPr>
      <w:r w:rsidRPr="00646016">
        <w:rPr>
          <w:rFonts w:ascii="Times New Roman" w:eastAsia="Times New Roman" w:hAnsi="Times New Roman"/>
        </w:rPr>
        <w:t>……………………....................………………………..…,zamieszkałym(-ą) w ……………………………..</w:t>
      </w:r>
    </w:p>
    <w:p w:rsidR="00142043" w:rsidRPr="00646016" w:rsidRDefault="00142043" w:rsidP="00142043">
      <w:pPr>
        <w:spacing w:after="0" w:line="100" w:lineRule="atLeast"/>
        <w:jc w:val="both"/>
        <w:rPr>
          <w:rFonts w:ascii="Times New Roman" w:eastAsia="Times New Roman" w:hAnsi="Times New Roman"/>
        </w:rPr>
      </w:pPr>
      <w:r w:rsidRPr="00646016">
        <w:rPr>
          <w:rFonts w:ascii="Times New Roman" w:eastAsia="Times New Roman" w:hAnsi="Times New Roman"/>
        </w:rPr>
        <w:t>prowadzącym(-ą) działalność gospodarczą pod nazwą …………………………w …………………………………………………………………………….pod adresem …………………</w:t>
      </w:r>
    </w:p>
    <w:p w:rsidR="00142043" w:rsidRPr="00646016" w:rsidRDefault="00142043" w:rsidP="00142043">
      <w:pPr>
        <w:spacing w:after="0" w:line="100" w:lineRule="atLeast"/>
        <w:jc w:val="both"/>
        <w:rPr>
          <w:rFonts w:ascii="Times New Roman" w:eastAsia="Times New Roman" w:hAnsi="Times New Roman"/>
        </w:rPr>
      </w:pPr>
      <w:r w:rsidRPr="00646016">
        <w:rPr>
          <w:rFonts w:ascii="Times New Roman" w:eastAsia="Times New Roman" w:hAnsi="Times New Roman"/>
        </w:rPr>
        <w:t>NIP ………..….., REGON ………..….., PESEL: ………………..</w:t>
      </w:r>
    </w:p>
    <w:p w:rsidR="00142043" w:rsidRPr="00646016" w:rsidRDefault="00142043" w:rsidP="00142043">
      <w:pPr>
        <w:spacing w:after="0" w:line="100" w:lineRule="atLeast"/>
        <w:jc w:val="both"/>
        <w:rPr>
          <w:rFonts w:ascii="Times New Roman" w:eastAsia="Times New Roman" w:hAnsi="Times New Roman"/>
        </w:rPr>
      </w:pPr>
      <w:r w:rsidRPr="00646016">
        <w:rPr>
          <w:rFonts w:ascii="Times New Roman" w:eastAsia="Times New Roman" w:hAnsi="Times New Roman"/>
        </w:rPr>
        <w:t>zwanym(-ą) dalej „Kupującym” zwanymi dalej łącznie „Stronami”</w:t>
      </w:r>
    </w:p>
    <w:p w:rsidR="00F85870" w:rsidRPr="00FE2A3A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F85870" w:rsidRPr="00FE2A3A" w:rsidRDefault="00F85870" w:rsidP="00F8587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E2A3A">
        <w:rPr>
          <w:rFonts w:ascii="Times New Roman" w:eastAsia="Times New Roman" w:hAnsi="Times New Roman"/>
          <w:b/>
          <w:lang w:eastAsia="pl-PL"/>
        </w:rPr>
        <w:t>§ 1</w:t>
      </w:r>
    </w:p>
    <w:p w:rsidR="00F85870" w:rsidRPr="00FE2A3A" w:rsidRDefault="00F85870" w:rsidP="00F8587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E2A3A">
        <w:rPr>
          <w:rFonts w:ascii="Times New Roman" w:eastAsia="Times New Roman" w:hAnsi="Times New Roman"/>
          <w:b/>
          <w:lang w:eastAsia="pl-PL"/>
        </w:rPr>
        <w:t>[Zawarcie i realizacja Umowy]</w:t>
      </w:r>
    </w:p>
    <w:p w:rsidR="00F85870" w:rsidRPr="00FE2A3A" w:rsidRDefault="00F85870" w:rsidP="00F8587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E2A3A">
        <w:rPr>
          <w:rFonts w:ascii="Times New Roman" w:eastAsia="Times New Roman" w:hAnsi="Times New Roman"/>
          <w:b/>
          <w:lang w:eastAsia="pl-PL"/>
        </w:rPr>
        <w:t>1.</w:t>
      </w:r>
      <w:r w:rsidRPr="00FE2A3A">
        <w:rPr>
          <w:rFonts w:ascii="Times New Roman" w:eastAsia="Times New Roman" w:hAnsi="Times New Roman"/>
          <w:lang w:eastAsia="pl-PL"/>
        </w:rPr>
        <w:t> Umowa (dalej jako „Umowa”) zost</w:t>
      </w:r>
      <w:r w:rsidR="007F7556">
        <w:rPr>
          <w:rFonts w:ascii="Times New Roman" w:eastAsia="Times New Roman" w:hAnsi="Times New Roman"/>
          <w:lang w:eastAsia="pl-PL"/>
        </w:rPr>
        <w:t xml:space="preserve">aje zawarta w wyniku procedury: submisja drewna szczególnego w </w:t>
      </w:r>
      <w:r w:rsidR="0066576D">
        <w:rPr>
          <w:rFonts w:ascii="Times New Roman" w:eastAsia="Times New Roman" w:hAnsi="Times New Roman"/>
          <w:lang w:eastAsia="pl-PL"/>
        </w:rPr>
        <w:t>Nadleśnictwie Runowo</w:t>
      </w:r>
      <w:r w:rsidR="007F7556">
        <w:rPr>
          <w:rFonts w:ascii="Times New Roman" w:eastAsia="Times New Roman" w:hAnsi="Times New Roman"/>
          <w:lang w:eastAsia="pl-PL"/>
        </w:rPr>
        <w:t xml:space="preserve"> zgodnie z Zarządzeniem nr 68</w:t>
      </w:r>
      <w:r w:rsidRPr="00142043">
        <w:rPr>
          <w:rFonts w:ascii="Times New Roman" w:eastAsia="Times New Roman" w:hAnsi="Times New Roman"/>
          <w:lang w:eastAsia="pl-PL"/>
        </w:rPr>
        <w:t xml:space="preserve"> </w:t>
      </w:r>
      <w:r w:rsidR="007F7556">
        <w:rPr>
          <w:rFonts w:ascii="Times New Roman" w:eastAsia="Times New Roman" w:hAnsi="Times New Roman"/>
          <w:lang w:eastAsia="pl-PL"/>
        </w:rPr>
        <w:t>DGLP z dnia 12.11.2019</w:t>
      </w:r>
      <w:r w:rsidRPr="00142043">
        <w:rPr>
          <w:rFonts w:ascii="Times New Roman" w:eastAsia="Times New Roman" w:hAnsi="Times New Roman"/>
          <w:lang w:eastAsia="pl-PL"/>
        </w:rPr>
        <w:t xml:space="preserve"> r. w sprawie </w:t>
      </w:r>
      <w:r w:rsidRPr="00FE2A3A">
        <w:rPr>
          <w:rFonts w:ascii="Times New Roman" w:eastAsia="Times New Roman" w:hAnsi="Times New Roman"/>
          <w:lang w:eastAsia="pl-PL"/>
        </w:rPr>
        <w:t xml:space="preserve">sprzedaży drewna prowadzonej przez Państwowe Gospodarstwo Leśne </w:t>
      </w:r>
      <w:r w:rsidR="00326512">
        <w:rPr>
          <w:rFonts w:ascii="Times New Roman" w:eastAsia="Times New Roman" w:hAnsi="Times New Roman"/>
          <w:lang w:eastAsia="pl-PL"/>
        </w:rPr>
        <w:t>Lasy Państwowe na lata 2020-2021</w:t>
      </w:r>
      <w:r w:rsidR="007F7556">
        <w:rPr>
          <w:rFonts w:ascii="Times New Roman" w:hAnsi="Times New Roman"/>
        </w:rPr>
        <w:t xml:space="preserve"> (znak: ZM.800.10.2019</w:t>
      </w:r>
      <w:r w:rsidRPr="00FE2A3A">
        <w:rPr>
          <w:rFonts w:ascii="Times New Roman" w:hAnsi="Times New Roman"/>
        </w:rPr>
        <w:t>).</w:t>
      </w:r>
    </w:p>
    <w:p w:rsidR="00F85870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0B98">
        <w:rPr>
          <w:rFonts w:ascii="Times New Roman" w:eastAsia="Times New Roman" w:hAnsi="Times New Roman"/>
          <w:b/>
          <w:lang w:eastAsia="pl-PL"/>
        </w:rPr>
        <w:t xml:space="preserve">2. </w:t>
      </w:r>
      <w:r w:rsidRPr="00240B98">
        <w:rPr>
          <w:rFonts w:ascii="Times New Roman" w:eastAsia="Times New Roman" w:hAnsi="Times New Roman"/>
          <w:lang w:eastAsia="pl-PL"/>
        </w:rPr>
        <w:t>Sprzedawca oświadcza, że drewno, będące przedmiotem umowy posiada, w dniu jej zawarcia aktualny certyfikat dobrej gospodarki Leśnej FSC oraz certyfikat PEFC.</w:t>
      </w:r>
    </w:p>
    <w:p w:rsidR="00F85870" w:rsidRPr="00240B98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F85870" w:rsidRPr="00240B98" w:rsidRDefault="00F85870" w:rsidP="00F8587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240B98">
        <w:rPr>
          <w:rFonts w:ascii="Times New Roman" w:eastAsia="Times New Roman" w:hAnsi="Times New Roman"/>
          <w:b/>
          <w:lang w:eastAsia="pl-PL"/>
        </w:rPr>
        <w:t>§ 2</w:t>
      </w:r>
    </w:p>
    <w:p w:rsidR="00F85870" w:rsidRPr="00FE2A3A" w:rsidRDefault="00F85870" w:rsidP="00F8587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E2A3A">
        <w:rPr>
          <w:rFonts w:ascii="Times New Roman" w:eastAsia="Times New Roman" w:hAnsi="Times New Roman"/>
          <w:b/>
          <w:lang w:eastAsia="pl-PL"/>
        </w:rPr>
        <w:t>[Przedmiot Umowy]</w:t>
      </w:r>
    </w:p>
    <w:p w:rsidR="00F85870" w:rsidRPr="00FE2A3A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E2A3A">
        <w:rPr>
          <w:rFonts w:ascii="Times New Roman" w:eastAsia="Times New Roman" w:hAnsi="Times New Roman"/>
          <w:b/>
          <w:lang w:eastAsia="pl-PL"/>
        </w:rPr>
        <w:t>1.</w:t>
      </w:r>
      <w:r w:rsidRPr="00FE2A3A">
        <w:rPr>
          <w:rFonts w:ascii="Times New Roman" w:eastAsia="Times New Roman" w:hAnsi="Times New Roman"/>
          <w:lang w:eastAsia="pl-PL"/>
        </w:rPr>
        <w:t> Sprzedawca zobowiązuje się przenieść własność na Kupującego i wydać Kupującemu drewno w losach:…………………………………………………………………………, ilościach i po cenach netto, określonych w załączniku nr 1 do niniejszej Umowy o całkowitej ilości………. m</w:t>
      </w:r>
      <w:r w:rsidRPr="00FE2A3A">
        <w:rPr>
          <w:rFonts w:ascii="Times New Roman" w:eastAsia="Times New Roman" w:hAnsi="Times New Roman"/>
          <w:vertAlign w:val="superscript"/>
          <w:lang w:eastAsia="pl-PL"/>
        </w:rPr>
        <w:t>3</w:t>
      </w:r>
      <w:r w:rsidRPr="00FE2A3A">
        <w:rPr>
          <w:rFonts w:ascii="Times New Roman" w:eastAsia="Times New Roman" w:hAnsi="Times New Roman"/>
          <w:lang w:eastAsia="pl-PL"/>
        </w:rPr>
        <w:t xml:space="preserve"> oraz o łącznej wartości netto (bez podatku VAT) wynoszącej ………….. zł (słownie:….), po dokonaniu przez Kupującego przedpłaty, a Kupujący zobowiązuje się zapłacić należności Sprzedawcy w formie przedpłat</w:t>
      </w:r>
      <w:r w:rsidR="00C13D17">
        <w:rPr>
          <w:rFonts w:ascii="Times New Roman" w:eastAsia="Times New Roman" w:hAnsi="Times New Roman"/>
          <w:lang w:eastAsia="pl-PL"/>
        </w:rPr>
        <w:t xml:space="preserve"> do dnia 27 </w:t>
      </w:r>
      <w:proofErr w:type="spellStart"/>
      <w:r w:rsidR="00C13D17">
        <w:rPr>
          <w:rFonts w:ascii="Times New Roman" w:eastAsia="Times New Roman" w:hAnsi="Times New Roman"/>
          <w:lang w:eastAsia="pl-PL"/>
        </w:rPr>
        <w:t>istopada</w:t>
      </w:r>
      <w:proofErr w:type="spellEnd"/>
      <w:r w:rsidRPr="00FE2A3A">
        <w:rPr>
          <w:rFonts w:ascii="Times New Roman" w:eastAsia="Times New Roman" w:hAnsi="Times New Roman"/>
          <w:lang w:eastAsia="pl-PL"/>
        </w:rPr>
        <w:t xml:space="preserve"> oraz </w:t>
      </w:r>
      <w:r w:rsidRPr="001339F8">
        <w:rPr>
          <w:rFonts w:ascii="Times New Roman" w:eastAsia="Times New Roman" w:hAnsi="Times New Roman"/>
          <w:lang w:eastAsia="pl-PL"/>
        </w:rPr>
        <w:t xml:space="preserve">odebrać </w:t>
      </w:r>
      <w:r>
        <w:rPr>
          <w:rFonts w:ascii="Times New Roman" w:eastAsia="Times New Roman" w:hAnsi="Times New Roman"/>
          <w:lang w:eastAsia="pl-PL"/>
        </w:rPr>
        <w:t xml:space="preserve">drewno </w:t>
      </w:r>
      <w:r w:rsidRPr="001339F8">
        <w:rPr>
          <w:rFonts w:ascii="Times New Roman" w:eastAsia="Times New Roman" w:hAnsi="Times New Roman"/>
          <w:lang w:eastAsia="pl-PL"/>
        </w:rPr>
        <w:t xml:space="preserve">w terminie </w:t>
      </w:r>
      <w:r w:rsidR="007F7556">
        <w:rPr>
          <w:rFonts w:ascii="Times New Roman" w:eastAsia="Times New Roman" w:hAnsi="Times New Roman"/>
          <w:lang w:eastAsia="pl-PL"/>
        </w:rPr>
        <w:t>do 30 listopada 2020</w:t>
      </w:r>
      <w:r>
        <w:rPr>
          <w:rFonts w:ascii="Times New Roman" w:eastAsia="Times New Roman" w:hAnsi="Times New Roman"/>
          <w:lang w:eastAsia="pl-PL"/>
        </w:rPr>
        <w:t xml:space="preserve"> roku.</w:t>
      </w:r>
    </w:p>
    <w:p w:rsidR="00F85870" w:rsidRPr="00240B98" w:rsidRDefault="00F85870" w:rsidP="00F85870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40B98">
        <w:rPr>
          <w:rFonts w:ascii="Times New Roman" w:eastAsia="Times New Roman" w:hAnsi="Times New Roman"/>
          <w:b/>
          <w:lang w:eastAsia="pl-PL"/>
        </w:rPr>
        <w:t>2.</w:t>
      </w:r>
      <w:r w:rsidRPr="00240B98">
        <w:rPr>
          <w:rFonts w:ascii="Times New Roman" w:eastAsia="Times New Roman" w:hAnsi="Times New Roman"/>
          <w:lang w:eastAsia="pl-PL"/>
        </w:rPr>
        <w:t> Realizacja sprzedaży drewna, o której mow</w:t>
      </w:r>
      <w:r>
        <w:rPr>
          <w:rFonts w:ascii="Times New Roman" w:eastAsia="Times New Roman" w:hAnsi="Times New Roman"/>
          <w:lang w:eastAsia="pl-PL"/>
        </w:rPr>
        <w:t xml:space="preserve">a </w:t>
      </w:r>
      <w:r w:rsidR="007F7556">
        <w:rPr>
          <w:rFonts w:ascii="Times New Roman" w:eastAsia="Times New Roman" w:hAnsi="Times New Roman"/>
          <w:lang w:eastAsia="pl-PL"/>
        </w:rPr>
        <w:t>w ust. 1 nastąpi w okresie od 22 października 2020</w:t>
      </w:r>
      <w:r w:rsidRPr="00240B98">
        <w:rPr>
          <w:rFonts w:ascii="Times New Roman" w:eastAsia="Times New Roman" w:hAnsi="Times New Roman"/>
          <w:lang w:eastAsia="pl-PL"/>
        </w:rPr>
        <w:t> </w:t>
      </w:r>
      <w:r>
        <w:rPr>
          <w:rFonts w:ascii="Times New Roman" w:eastAsia="Times New Roman" w:hAnsi="Times New Roman"/>
          <w:lang w:eastAsia="pl-PL"/>
        </w:rPr>
        <w:t>r. do dnia 30</w:t>
      </w:r>
      <w:r w:rsidR="007F7556">
        <w:rPr>
          <w:rFonts w:ascii="Times New Roman" w:eastAsia="Times New Roman" w:hAnsi="Times New Roman"/>
          <w:lang w:eastAsia="pl-PL"/>
        </w:rPr>
        <w:t xml:space="preserve"> listopada  2020</w:t>
      </w:r>
      <w:r w:rsidRPr="00240B98">
        <w:rPr>
          <w:rFonts w:ascii="Times New Roman" w:eastAsia="Times New Roman" w:hAnsi="Times New Roman"/>
          <w:lang w:eastAsia="pl-PL"/>
        </w:rPr>
        <w:t> r.</w:t>
      </w:r>
    </w:p>
    <w:p w:rsidR="00F85870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E2A3A">
        <w:rPr>
          <w:rFonts w:ascii="Times New Roman" w:eastAsia="Times New Roman" w:hAnsi="Times New Roman"/>
          <w:b/>
          <w:lang w:eastAsia="pl-PL"/>
        </w:rPr>
        <w:t>3</w:t>
      </w:r>
      <w:r w:rsidRPr="00FE2A3A">
        <w:rPr>
          <w:rFonts w:ascii="Times New Roman" w:eastAsia="Times New Roman" w:hAnsi="Times New Roman"/>
          <w:lang w:eastAsia="pl-PL"/>
        </w:rPr>
        <w:t>. Sprzedawca</w:t>
      </w:r>
      <w:r>
        <w:rPr>
          <w:rFonts w:ascii="Times New Roman" w:eastAsia="Times New Roman" w:hAnsi="Times New Roman"/>
          <w:lang w:eastAsia="pl-PL"/>
        </w:rPr>
        <w:t xml:space="preserve"> zobowiązuje się przygotować drewno do wydania Kupującemu na bazie </w:t>
      </w:r>
      <w:proofErr w:type="spellStart"/>
      <w:r>
        <w:rPr>
          <w:rFonts w:ascii="Times New Roman" w:eastAsia="Times New Roman" w:hAnsi="Times New Roman"/>
          <w:lang w:eastAsia="pl-PL"/>
        </w:rPr>
        <w:t>Loco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Plac ekspozycji. </w:t>
      </w:r>
    </w:p>
    <w:p w:rsidR="00F85870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4. </w:t>
      </w:r>
      <w:r>
        <w:rPr>
          <w:rFonts w:ascii="Times New Roman" w:eastAsia="Times New Roman" w:hAnsi="Times New Roman"/>
          <w:lang w:eastAsia="pl-PL"/>
        </w:rPr>
        <w:t>Własność poszczególnych sortymentów drewna przechodzi na Kupującego w momencie ich odbioru stwierdzonego dokumentem wydania drewna. Z tą chwilą na Kupującego przechodzą wszelkie ryzyka utraty lub uszkodzenia drewna oraz opłaty i wydatki związane z drewnem.</w:t>
      </w:r>
    </w:p>
    <w:p w:rsidR="00F85870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F85870" w:rsidRDefault="00F85870" w:rsidP="00F8587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§ 3</w:t>
      </w:r>
    </w:p>
    <w:p w:rsidR="00F85870" w:rsidRDefault="00F85870" w:rsidP="00F85870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[Kary Umowne]</w:t>
      </w:r>
    </w:p>
    <w:p w:rsidR="00F85870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1</w:t>
      </w:r>
      <w:r>
        <w:rPr>
          <w:rFonts w:ascii="Times New Roman" w:eastAsia="Times New Roman" w:hAnsi="Times New Roman"/>
          <w:bCs/>
          <w:lang w:eastAsia="pl-PL"/>
        </w:rPr>
        <w:t>. W przypadku nieuregulowania ca</w:t>
      </w:r>
      <w:r w:rsidR="004714F1">
        <w:rPr>
          <w:rFonts w:ascii="Times New Roman" w:eastAsia="Times New Roman" w:hAnsi="Times New Roman"/>
          <w:bCs/>
          <w:lang w:eastAsia="pl-PL"/>
        </w:rPr>
        <w:t xml:space="preserve">łości </w:t>
      </w:r>
      <w:r w:rsidR="00C13D17">
        <w:rPr>
          <w:rFonts w:ascii="Times New Roman" w:eastAsia="Times New Roman" w:hAnsi="Times New Roman"/>
          <w:bCs/>
          <w:lang w:eastAsia="pl-PL"/>
        </w:rPr>
        <w:t>należności w terminie do dnia 27</w:t>
      </w:r>
      <w:r w:rsidR="004714F1">
        <w:rPr>
          <w:rFonts w:ascii="Times New Roman" w:eastAsia="Times New Roman" w:hAnsi="Times New Roman"/>
          <w:bCs/>
          <w:lang w:eastAsia="pl-PL"/>
        </w:rPr>
        <w:t xml:space="preserve"> listopada 2020r.</w:t>
      </w:r>
      <w:r>
        <w:rPr>
          <w:rFonts w:ascii="Times New Roman" w:eastAsia="Times New Roman" w:hAnsi="Times New Roman"/>
          <w:bCs/>
          <w:lang w:eastAsia="pl-PL"/>
        </w:rPr>
        <w:t xml:space="preserve"> umowę uw</w:t>
      </w:r>
      <w:r w:rsidR="00C13D17">
        <w:rPr>
          <w:rFonts w:ascii="Times New Roman" w:eastAsia="Times New Roman" w:hAnsi="Times New Roman"/>
          <w:bCs/>
          <w:lang w:eastAsia="pl-PL"/>
        </w:rPr>
        <w:t>aża się za jednostronnie rozwiązaną</w:t>
      </w:r>
      <w:r>
        <w:rPr>
          <w:rFonts w:ascii="Times New Roman" w:eastAsia="Times New Roman" w:hAnsi="Times New Roman"/>
          <w:bCs/>
          <w:lang w:eastAsia="pl-PL"/>
        </w:rPr>
        <w:t xml:space="preserve"> z winy Kupującego. Po tym terminie Kupujący nie ma prawa zgłaszania roszczeń do surowca, za który nie dokonał zapłaty. Powyższy fakt potwierdzony zostanie w formie pisemnego oświadczenia złożonego Kupującemu.</w:t>
      </w:r>
    </w:p>
    <w:p w:rsidR="00F85870" w:rsidRPr="00142043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2. </w:t>
      </w:r>
      <w:r w:rsidRPr="006E59A3">
        <w:rPr>
          <w:rFonts w:ascii="Times New Roman" w:eastAsia="Times New Roman" w:hAnsi="Times New Roman"/>
          <w:b/>
          <w:color w:val="FF0000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</w:t>
      </w:r>
      <w:r w:rsidRPr="00ED55EA">
        <w:rPr>
          <w:rFonts w:ascii="Times New Roman" w:eastAsia="Times New Roman" w:hAnsi="Times New Roman"/>
          <w:lang w:eastAsia="pl-PL"/>
        </w:rPr>
        <w:t xml:space="preserve"> sytuacji</w:t>
      </w:r>
      <w:r>
        <w:rPr>
          <w:rFonts w:ascii="Times New Roman" w:eastAsia="Times New Roman" w:hAnsi="Times New Roman"/>
          <w:lang w:eastAsia="pl-PL"/>
        </w:rPr>
        <w:t xml:space="preserve"> wskazanej w </w:t>
      </w:r>
      <w:r w:rsidR="004714F1">
        <w:rPr>
          <w:rFonts w:ascii="Times New Roman" w:eastAsia="Times New Roman" w:hAnsi="Times New Roman"/>
          <w:lang w:eastAsia="pl-PL"/>
        </w:rPr>
        <w:t xml:space="preserve">§ 3 </w:t>
      </w:r>
      <w:r>
        <w:rPr>
          <w:rFonts w:ascii="Times New Roman" w:eastAsia="Times New Roman" w:hAnsi="Times New Roman"/>
          <w:lang w:eastAsia="pl-PL"/>
        </w:rPr>
        <w:t>ust</w:t>
      </w:r>
      <w:r w:rsidR="00A95E6A">
        <w:rPr>
          <w:rFonts w:ascii="Times New Roman" w:eastAsia="Times New Roman" w:hAnsi="Times New Roman"/>
          <w:lang w:eastAsia="pl-PL"/>
        </w:rPr>
        <w:t>.1 oraz</w:t>
      </w:r>
      <w:r w:rsidR="005B0F34">
        <w:rPr>
          <w:rFonts w:ascii="Times New Roman" w:eastAsia="Times New Roman" w:hAnsi="Times New Roman"/>
          <w:lang w:eastAsia="pl-PL"/>
        </w:rPr>
        <w:t xml:space="preserve"> w przypadku</w:t>
      </w:r>
      <w:r w:rsidR="004714F1">
        <w:rPr>
          <w:rFonts w:ascii="Times New Roman" w:eastAsia="Times New Roman" w:hAnsi="Times New Roman"/>
          <w:lang w:eastAsia="pl-PL"/>
        </w:rPr>
        <w:t xml:space="preserve"> </w:t>
      </w:r>
      <w:r w:rsidR="003B4700">
        <w:rPr>
          <w:rFonts w:ascii="Times New Roman" w:eastAsia="Times New Roman" w:hAnsi="Times New Roman"/>
          <w:lang w:eastAsia="pl-PL"/>
        </w:rPr>
        <w:t xml:space="preserve">odstąpienia od umowy w całości lub jej części </w:t>
      </w:r>
      <w:r w:rsidRPr="00ED55EA">
        <w:rPr>
          <w:rFonts w:ascii="Times New Roman" w:eastAsia="Times New Roman" w:hAnsi="Times New Roman"/>
          <w:lang w:eastAsia="pl-PL"/>
        </w:rPr>
        <w:t>Kupu</w:t>
      </w:r>
      <w:r w:rsidR="004714F1">
        <w:rPr>
          <w:rFonts w:ascii="Times New Roman" w:eastAsia="Times New Roman" w:hAnsi="Times New Roman"/>
          <w:lang w:eastAsia="pl-PL"/>
        </w:rPr>
        <w:t>jący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142043">
        <w:rPr>
          <w:rFonts w:ascii="Times New Roman" w:eastAsia="Times New Roman" w:hAnsi="Times New Roman"/>
          <w:lang w:eastAsia="pl-PL"/>
        </w:rPr>
        <w:t xml:space="preserve">zostanie obciążony karą umowną w </w:t>
      </w:r>
      <w:r w:rsidR="004714F1">
        <w:rPr>
          <w:rFonts w:ascii="Times New Roman" w:eastAsia="Times New Roman" w:hAnsi="Times New Roman"/>
          <w:lang w:eastAsia="pl-PL"/>
        </w:rPr>
        <w:t>wysokości 25% wartości netto umowy</w:t>
      </w:r>
      <w:r w:rsidRPr="00142043">
        <w:rPr>
          <w:rFonts w:ascii="Times New Roman" w:eastAsia="Times New Roman" w:hAnsi="Times New Roman"/>
          <w:lang w:eastAsia="pl-PL"/>
        </w:rPr>
        <w:t>.</w:t>
      </w:r>
      <w:r w:rsidR="004714F1">
        <w:rPr>
          <w:rFonts w:ascii="Times New Roman" w:eastAsia="Times New Roman" w:hAnsi="Times New Roman"/>
          <w:lang w:eastAsia="pl-PL"/>
        </w:rPr>
        <w:t xml:space="preserve"> </w:t>
      </w:r>
    </w:p>
    <w:p w:rsidR="00F85870" w:rsidRPr="00142043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142043">
        <w:rPr>
          <w:rFonts w:ascii="Times New Roman" w:eastAsia="Times New Roman" w:hAnsi="Times New Roman"/>
          <w:b/>
          <w:lang w:eastAsia="pl-PL"/>
        </w:rPr>
        <w:lastRenderedPageBreak/>
        <w:t>3.</w:t>
      </w:r>
      <w:r w:rsidRPr="00142043">
        <w:rPr>
          <w:rFonts w:ascii="Times New Roman" w:eastAsia="Times New Roman" w:hAnsi="Times New Roman"/>
          <w:lang w:eastAsia="pl-PL"/>
        </w:rPr>
        <w:t xml:space="preserve"> Ostateczny termin wywozu ustala się na 30 listopada br. Po tym terminie Sprzedawca nie ponosi odpowiedzialności za zakupiony i nieodebrany s</w:t>
      </w:r>
      <w:r w:rsidR="005B0F34">
        <w:rPr>
          <w:rFonts w:ascii="Times New Roman" w:eastAsia="Times New Roman" w:hAnsi="Times New Roman"/>
          <w:lang w:eastAsia="pl-PL"/>
        </w:rPr>
        <w:t>urowiec drzewny.</w:t>
      </w:r>
    </w:p>
    <w:p w:rsidR="00F85870" w:rsidRPr="00142043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42043">
        <w:rPr>
          <w:rFonts w:ascii="Times New Roman" w:eastAsia="Times New Roman" w:hAnsi="Times New Roman"/>
          <w:b/>
          <w:lang w:eastAsia="pl-PL"/>
        </w:rPr>
        <w:t>4. </w:t>
      </w:r>
      <w:r w:rsidRPr="00142043">
        <w:rPr>
          <w:rFonts w:ascii="Times New Roman" w:eastAsia="Times New Roman" w:hAnsi="Times New Roman"/>
          <w:lang w:eastAsia="pl-PL"/>
        </w:rPr>
        <w:t>Naliczenie kary umownej nastąpi po zakończeniu okresu obowiązywania Umowy. Strona zobowiązana do zapłaty kary umownej zapłaci ją Stronie uprawnionej w ciągu dwóch tygodni od otrzymania pisemnego wezwania do zapłaty.</w:t>
      </w:r>
    </w:p>
    <w:p w:rsidR="00F85870" w:rsidRPr="00142043" w:rsidRDefault="00F85870" w:rsidP="00F8587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142043">
        <w:rPr>
          <w:rFonts w:ascii="Times New Roman" w:eastAsia="Times New Roman" w:hAnsi="Times New Roman"/>
          <w:b/>
          <w:lang w:eastAsia="pl-PL"/>
        </w:rPr>
        <w:t>5.</w:t>
      </w:r>
      <w:r w:rsidRPr="00142043">
        <w:rPr>
          <w:rFonts w:ascii="Times New Roman" w:eastAsia="Times New Roman" w:hAnsi="Times New Roman"/>
          <w:lang w:eastAsia="pl-PL"/>
        </w:rPr>
        <w:t> Strony mogą dochodzić na zasadach ogólnych</w:t>
      </w:r>
      <w:r w:rsidR="00C13D17">
        <w:rPr>
          <w:rFonts w:ascii="Times New Roman" w:eastAsia="Times New Roman" w:hAnsi="Times New Roman"/>
          <w:lang w:eastAsia="pl-PL"/>
        </w:rPr>
        <w:t xml:space="preserve"> kodeksu cywilnego</w:t>
      </w:r>
      <w:r w:rsidRPr="00142043">
        <w:rPr>
          <w:rFonts w:ascii="Times New Roman" w:eastAsia="Times New Roman" w:hAnsi="Times New Roman"/>
          <w:lang w:eastAsia="pl-PL"/>
        </w:rPr>
        <w:t xml:space="preserve"> odszkodowania przewyższającego karę umowną.</w:t>
      </w:r>
    </w:p>
    <w:p w:rsidR="00F85870" w:rsidRPr="006E59A3" w:rsidRDefault="00F85870" w:rsidP="00F85870">
      <w:pPr>
        <w:spacing w:after="0" w:line="240" w:lineRule="auto"/>
        <w:rPr>
          <w:rFonts w:ascii="Times New Roman" w:eastAsia="Times New Roman" w:hAnsi="Times New Roman"/>
          <w:color w:val="FF0000"/>
          <w:lang w:eastAsia="pl-PL"/>
        </w:rPr>
      </w:pPr>
    </w:p>
    <w:p w:rsidR="00F85870" w:rsidRDefault="00F85870" w:rsidP="00F8587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§ 4</w:t>
      </w:r>
    </w:p>
    <w:p w:rsidR="00F85870" w:rsidRDefault="00F85870" w:rsidP="00F8587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[Odbiór drewna]</w:t>
      </w:r>
    </w:p>
    <w:p w:rsidR="00F85870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1.</w:t>
      </w:r>
      <w:r>
        <w:rPr>
          <w:rFonts w:ascii="Times New Roman" w:eastAsia="Times New Roman" w:hAnsi="Times New Roman"/>
          <w:lang w:eastAsia="pl-PL"/>
        </w:rPr>
        <w:t> Transport drewna oraz czynności załadunkowe organizowane są przez Kupującego i na jego koszt i ryzyko.</w:t>
      </w:r>
    </w:p>
    <w:p w:rsidR="00F85870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2.</w:t>
      </w:r>
      <w:r>
        <w:rPr>
          <w:rFonts w:ascii="Times New Roman" w:eastAsia="Times New Roman" w:hAnsi="Times New Roman"/>
          <w:lang w:eastAsia="pl-PL"/>
        </w:rPr>
        <w:t> Wydanie drewna następuje „na gruncie”, z chwilą złożenia przez osobę uprawnioną do obioru drewna podpisu na dokumencie wydania drewna, co stanowi potwierdzenie odbioru i dowód wydania. Osoba dokonująca odbioru w imieniu Kupującego obowiązana jest przedstawić pisemne upoważnienie.</w:t>
      </w:r>
    </w:p>
    <w:p w:rsidR="00F85870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3.</w:t>
      </w:r>
      <w:r>
        <w:rPr>
          <w:rFonts w:ascii="Times New Roman" w:eastAsia="Times New Roman" w:hAnsi="Times New Roman"/>
          <w:lang w:eastAsia="pl-PL"/>
        </w:rPr>
        <w:t xml:space="preserve"> Przy transporcie drogowym drewna jego rzeczywistą masę ustala się jako iloczyn objętości ładunku i normatywnej gęstości ustalonej dla danego gatunku drewna, zgodnie z rozporządzeniem Ministra Środowiska oraz Ministra Gospodarki z dnia 2 maja 2012 r. w sprawie określenia gęstości drewna. </w:t>
      </w:r>
    </w:p>
    <w:p w:rsidR="00F85870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4.</w:t>
      </w:r>
      <w:r>
        <w:rPr>
          <w:rFonts w:ascii="Times New Roman" w:eastAsia="Times New Roman" w:hAnsi="Times New Roman"/>
          <w:lang w:eastAsia="pl-PL"/>
        </w:rPr>
        <w:t> Kupujący oświadcza, że uwzględniająca tak ustaloną masę drewna rzeczywista masa całkowita pojazdów, którymi dokonywany będzie transport drogowy drewna nie przekroczy wielkości dopuszczalnej w rozumieniu przepisów ustawy z dnia 20 czerwca 1997 r. - Prawo o ruchu drogowym, ustawy z dnia 6 września 2001 r. o transporcie drogowym, ustawy z dnia 21 marca 1985 r. o drogach publicznych, aktów wykonawczych do tych ustaw lub wielkości określonej w zezwoleniu na przejazd pojazdu nienormatywnego.</w:t>
      </w:r>
    </w:p>
    <w:p w:rsidR="00F85870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5.</w:t>
      </w:r>
      <w:r>
        <w:rPr>
          <w:rFonts w:ascii="Times New Roman" w:eastAsia="Times New Roman" w:hAnsi="Times New Roman"/>
          <w:lang w:eastAsia="pl-PL"/>
        </w:rPr>
        <w:t> Kupujący zobowiązuje się wykonać lub zorganizować transport drogowy drewna zgodnie z przepisami wymienionymi w ust. 4, w szczególności nie powodując zagrożenia bezpieczeństwa w ruchu drogowym oraz nie powodując p</w:t>
      </w:r>
      <w:r>
        <w:rPr>
          <w:rFonts w:ascii="Times New Roman" w:eastAsia="Times New Roman" w:hAnsi="Times New Roman"/>
          <w:iCs/>
          <w:lang w:eastAsia="pl-PL"/>
        </w:rPr>
        <w:t>rzekroczenia dopuszczalnej masy</w:t>
      </w:r>
      <w:r>
        <w:rPr>
          <w:rFonts w:ascii="Times New Roman" w:eastAsia="Times New Roman" w:hAnsi="Times New Roman"/>
          <w:lang w:eastAsia="pl-PL"/>
        </w:rPr>
        <w:t xml:space="preserve"> całkowitej lub </w:t>
      </w:r>
      <w:r>
        <w:rPr>
          <w:rFonts w:ascii="Times New Roman" w:eastAsia="Times New Roman" w:hAnsi="Times New Roman"/>
          <w:iCs/>
          <w:lang w:eastAsia="pl-PL"/>
        </w:rPr>
        <w:t>nacisków osi pojazdu.</w:t>
      </w:r>
    </w:p>
    <w:p w:rsidR="00F85870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  <w:r>
        <w:rPr>
          <w:rFonts w:ascii="Times New Roman" w:eastAsia="Times New Roman" w:hAnsi="Times New Roman"/>
          <w:b/>
          <w:iCs/>
          <w:lang w:eastAsia="pl-PL"/>
        </w:rPr>
        <w:t>6.</w:t>
      </w:r>
      <w:r>
        <w:rPr>
          <w:rFonts w:ascii="Times New Roman" w:eastAsia="Times New Roman" w:hAnsi="Times New Roman"/>
          <w:iCs/>
          <w:lang w:eastAsia="pl-PL"/>
        </w:rPr>
        <w:t> Strony niniejszej umowy zgodnie oświadczają, że Sprzedawca nie wykonuje żadnych czynności związanych z transportem drogowym sprzedanego drewna, w tym w szczególności Sprzedawca nie jest: organizatorem transportu, nadawcą, odbiorcą, załadowcą lub spedytorem w rozumieniu ustawy z dnia 20 czerwca 1997 r. Prawo o ruchu drogowym. Powyższe czynności wykonywane są wyłącznie przez Kupującego (na jego koszt i ryzyko) lub przez podmiot działający na zlecenie Kupującego.</w:t>
      </w:r>
    </w:p>
    <w:p w:rsidR="00F85870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85870" w:rsidRDefault="00F85870" w:rsidP="00F8587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§ 5</w:t>
      </w:r>
    </w:p>
    <w:p w:rsidR="00F85870" w:rsidRDefault="00F85870" w:rsidP="00F85870">
      <w:pPr>
        <w:keepNext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[Płatności]</w:t>
      </w:r>
    </w:p>
    <w:p w:rsidR="00F85870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1.</w:t>
      </w:r>
      <w:r>
        <w:rPr>
          <w:rFonts w:ascii="Times New Roman" w:eastAsia="Times New Roman" w:hAnsi="Times New Roman"/>
          <w:lang w:eastAsia="pl-PL"/>
        </w:rPr>
        <w:t xml:space="preserve"> Ustalone ceny są cenami netto (nie zwierają podatku od towarów i usług). Do ustalonych cen doliczony zostanie podatek VAT zgodnie z obowiązującymi przepisami. </w:t>
      </w:r>
    </w:p>
    <w:p w:rsidR="00F85870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2</w:t>
      </w:r>
      <w:r>
        <w:rPr>
          <w:rFonts w:ascii="Times New Roman" w:eastAsia="Times New Roman" w:hAnsi="Times New Roman"/>
          <w:lang w:eastAsia="pl-PL"/>
        </w:rPr>
        <w:t xml:space="preserve">. Sprzedawca wystawia fakturę VAT w terminie wynikającym z przepisów prawa. </w:t>
      </w:r>
      <w:r>
        <w:rPr>
          <w:rFonts w:ascii="Times New Roman" w:hAnsi="Times New Roman"/>
        </w:rPr>
        <w:t>Podstawą wystawienia faktury VAT po wydaniu drewna jest dokument wydania drewna (kwit wywozowy), zawierający numer Umowy.</w:t>
      </w:r>
      <w:r>
        <w:rPr>
          <w:rFonts w:ascii="Times New Roman" w:eastAsia="Times New Roman" w:hAnsi="Times New Roman"/>
          <w:lang w:eastAsia="pl-PL"/>
        </w:rPr>
        <w:t xml:space="preserve"> Fakturowanie odbywa się w cenach za 1</w:t>
      </w:r>
      <w:r>
        <w:rPr>
          <w:rFonts w:ascii="Times New Roman" w:eastAsia="Times New Roman" w:hAnsi="Times New Roman"/>
          <w:b/>
          <w:lang w:eastAsia="pl-PL"/>
        </w:rPr>
        <w:t> </w:t>
      </w:r>
      <w:r>
        <w:rPr>
          <w:rFonts w:ascii="Times New Roman" w:eastAsia="Times New Roman" w:hAnsi="Times New Roman"/>
          <w:lang w:eastAsia="pl-PL"/>
        </w:rPr>
        <w:t>m</w:t>
      </w:r>
      <w:r>
        <w:rPr>
          <w:rFonts w:ascii="Times New Roman" w:eastAsia="Times New Roman" w:hAnsi="Times New Roman"/>
          <w:vertAlign w:val="superscript"/>
          <w:lang w:eastAsia="pl-PL"/>
        </w:rPr>
        <w:t>3</w:t>
      </w:r>
      <w:r>
        <w:rPr>
          <w:rFonts w:ascii="Times New Roman" w:eastAsia="Times New Roman" w:hAnsi="Times New Roman"/>
          <w:lang w:eastAsia="pl-PL"/>
        </w:rPr>
        <w:t xml:space="preserve">. </w:t>
      </w:r>
    </w:p>
    <w:p w:rsidR="00F85870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3. </w:t>
      </w:r>
      <w:r>
        <w:rPr>
          <w:rFonts w:ascii="Times New Roman" w:eastAsia="Times New Roman" w:hAnsi="Times New Roman"/>
          <w:lang w:eastAsia="pl-PL"/>
        </w:rPr>
        <w:t>Kupujący dokona przedpłaty za zakupione drewno szczególne nadleśnictwu, z którego pochodzi los wraz z kwotą podatku VAT przelewem na rachunek bankowy Sprzedawcy o numerze:</w:t>
      </w:r>
    </w:p>
    <w:p w:rsidR="00142043" w:rsidRDefault="00142043" w:rsidP="00142043">
      <w:pPr>
        <w:spacing w:after="0" w:line="100" w:lineRule="atLeast"/>
        <w:jc w:val="both"/>
        <w:rPr>
          <w:rFonts w:ascii="Times New Roman" w:eastAsia="Times New Roman" w:hAnsi="Times New Roman"/>
          <w:b/>
          <w:color w:val="FF0000"/>
        </w:rPr>
      </w:pPr>
      <w:r>
        <w:rPr>
          <w:rFonts w:ascii="Times New Roman" w:hAnsi="Times New Roman" w:cs="Calibri"/>
          <w:color w:val="FF0000"/>
        </w:rPr>
        <w:t>Nadleśnictwo Brodnica</w:t>
      </w:r>
      <w:r w:rsidR="00326512">
        <w:rPr>
          <w:rFonts w:ascii="Times New Roman" w:eastAsia="Times New Roman" w:hAnsi="Times New Roman"/>
          <w:b/>
          <w:color w:val="FF0000"/>
        </w:rPr>
        <w:t>:</w:t>
      </w:r>
    </w:p>
    <w:p w:rsidR="00142043" w:rsidRPr="00646016" w:rsidRDefault="00142043" w:rsidP="00142043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 w:rsidRPr="00646016">
        <w:rPr>
          <w:rFonts w:ascii="Times New Roman" w:eastAsia="Times New Roman" w:hAnsi="Times New Roman"/>
          <w:color w:val="FF0000"/>
        </w:rPr>
        <w:t>Nadleśnictwo Golub Dobrzyń:</w:t>
      </w:r>
    </w:p>
    <w:p w:rsidR="00142043" w:rsidRDefault="00142043" w:rsidP="00142043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 xml:space="preserve">Nadleśnictwo Jamy: </w:t>
      </w:r>
    </w:p>
    <w:p w:rsidR="00142043" w:rsidRDefault="00142043" w:rsidP="00142043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Nadleśnictwo Runowo:</w:t>
      </w:r>
    </w:p>
    <w:p w:rsidR="008D797E" w:rsidRDefault="008D797E" w:rsidP="00142043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Nadleśnictwo Zamrzenica:</w:t>
      </w:r>
    </w:p>
    <w:p w:rsidR="008D797E" w:rsidRDefault="008D797E" w:rsidP="00142043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Nadleśnictwo Trzebciny:</w:t>
      </w:r>
    </w:p>
    <w:p w:rsidR="008D797E" w:rsidRDefault="008D797E" w:rsidP="00142043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Nadleśnictwo Gołąbki:</w:t>
      </w:r>
    </w:p>
    <w:p w:rsidR="008D797E" w:rsidRDefault="008D797E" w:rsidP="00142043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Nadleśnictwo Toruń:</w:t>
      </w:r>
    </w:p>
    <w:p w:rsidR="008D797E" w:rsidRDefault="008D797E" w:rsidP="00142043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Nadleśnictwo Lutówko:</w:t>
      </w:r>
    </w:p>
    <w:p w:rsidR="008D797E" w:rsidRDefault="00326512" w:rsidP="00142043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Nadleśnictwo Dąbrowa</w:t>
      </w:r>
      <w:r w:rsidR="008D797E">
        <w:rPr>
          <w:rFonts w:ascii="Times New Roman" w:eastAsia="Times New Roman" w:hAnsi="Times New Roman"/>
          <w:color w:val="FF0000"/>
        </w:rPr>
        <w:t>:</w:t>
      </w:r>
    </w:p>
    <w:p w:rsidR="008D797E" w:rsidRDefault="008D797E" w:rsidP="00142043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Nadleśnictwo Miradz:</w:t>
      </w:r>
    </w:p>
    <w:p w:rsidR="008D797E" w:rsidRDefault="00326512" w:rsidP="00142043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Nadleśnictwo Różanna:</w:t>
      </w:r>
    </w:p>
    <w:p w:rsidR="00326512" w:rsidRDefault="00326512" w:rsidP="00326512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Nadleśnictwo Czersk:</w:t>
      </w:r>
    </w:p>
    <w:p w:rsidR="00326512" w:rsidRDefault="00326512" w:rsidP="00326512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Nadleśnictwo Skrwilno:</w:t>
      </w:r>
    </w:p>
    <w:p w:rsidR="00326512" w:rsidRDefault="00326512" w:rsidP="00142043">
      <w:pPr>
        <w:spacing w:after="0" w:line="100" w:lineRule="atLeast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  <w:color w:val="FF0000"/>
        </w:rPr>
        <w:t>Nadleśnictwo Szubin:</w:t>
      </w:r>
    </w:p>
    <w:p w:rsidR="00F85870" w:rsidRPr="006E59A3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4. </w:t>
      </w:r>
      <w:r>
        <w:rPr>
          <w:rFonts w:ascii="Times New Roman" w:eastAsia="Times New Roman" w:hAnsi="Times New Roman"/>
          <w:lang w:eastAsia="pl-PL"/>
        </w:rPr>
        <w:t xml:space="preserve">Za dzień dokonania zapłaty uznaje się datę wpływu środków na rachunek bankowy jednostki wystawiającej fakturę. </w:t>
      </w:r>
    </w:p>
    <w:p w:rsidR="00F85870" w:rsidRDefault="00897DC5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5</w:t>
      </w:r>
      <w:r w:rsidR="00F85870" w:rsidRPr="00A11DB2">
        <w:rPr>
          <w:rFonts w:ascii="Times New Roman" w:eastAsia="Times New Roman" w:hAnsi="Times New Roman"/>
          <w:b/>
          <w:lang w:eastAsia="pl-PL"/>
        </w:rPr>
        <w:t>.</w:t>
      </w:r>
      <w:r w:rsidR="00F85870" w:rsidRPr="00A11DB2">
        <w:rPr>
          <w:rFonts w:ascii="Times New Roman" w:eastAsia="Times New Roman" w:hAnsi="Times New Roman"/>
          <w:lang w:eastAsia="pl-PL"/>
        </w:rPr>
        <w:t> Kupujący jest/nie jest zarejestrowanym czynnym podatnikiem podatku VAT. Jednostki organizacyjne Sprzedawcy są odrębnymi zarejestrowanymi czynnymi podatnikami podatku VAT.</w:t>
      </w:r>
    </w:p>
    <w:p w:rsidR="00F85870" w:rsidRPr="00142043" w:rsidRDefault="00897DC5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</w:rPr>
        <w:t>6</w:t>
      </w:r>
      <w:r w:rsidR="00F85870" w:rsidRPr="00142043">
        <w:rPr>
          <w:rFonts w:ascii="Times New Roman" w:eastAsia="Times New Roman" w:hAnsi="Times New Roman"/>
          <w:b/>
        </w:rPr>
        <w:t>.</w:t>
      </w:r>
      <w:r w:rsidR="00F85870" w:rsidRPr="00142043">
        <w:rPr>
          <w:rFonts w:ascii="Times New Roman" w:eastAsia="Times New Roman" w:hAnsi="Times New Roman"/>
        </w:rPr>
        <w:t xml:space="preserve"> Jednostki organizacyjne Sprzedawcy są odrębnymi zarejestrowanymi czynnymi podatnikami podatku VAT.</w:t>
      </w:r>
    </w:p>
    <w:p w:rsidR="00F85870" w:rsidRPr="008559C9" w:rsidRDefault="00897DC5" w:rsidP="00F85870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7</w:t>
      </w:r>
      <w:r w:rsidR="00F85870" w:rsidRPr="008559C9">
        <w:rPr>
          <w:rFonts w:ascii="Times New Roman" w:eastAsia="Times New Roman" w:hAnsi="Times New Roman"/>
          <w:b/>
          <w:lang w:eastAsia="pl-PL"/>
        </w:rPr>
        <w:t>. </w:t>
      </w:r>
      <w:r w:rsidR="00F85870">
        <w:rPr>
          <w:rFonts w:ascii="Times New Roman" w:eastAsia="Times New Roman" w:hAnsi="Times New Roman"/>
          <w:lang w:eastAsia="pl-PL"/>
        </w:rPr>
        <w:t>W</w:t>
      </w:r>
      <w:r w:rsidR="00F85870" w:rsidRPr="008559C9">
        <w:rPr>
          <w:rFonts w:ascii="Times New Roman" w:eastAsia="Times New Roman" w:hAnsi="Times New Roman"/>
          <w:lang w:eastAsia="pl-PL"/>
        </w:rPr>
        <w:t xml:space="preserve"> przypadku p</w:t>
      </w:r>
      <w:r w:rsidR="00326512">
        <w:rPr>
          <w:rFonts w:ascii="Times New Roman" w:eastAsia="Times New Roman" w:hAnsi="Times New Roman"/>
          <w:lang w:eastAsia="pl-PL"/>
        </w:rPr>
        <w:t>rzedpłaty ma zastosowanie rabat</w:t>
      </w:r>
      <w:r w:rsidR="00F85870" w:rsidRPr="008559C9">
        <w:rPr>
          <w:rFonts w:ascii="Times New Roman" w:eastAsia="Times New Roman" w:hAnsi="Times New Roman"/>
          <w:lang w:eastAsia="pl-PL"/>
        </w:rPr>
        <w:t xml:space="preserve"> w wysokości 1,0 %.</w:t>
      </w:r>
    </w:p>
    <w:p w:rsidR="00F85870" w:rsidRPr="000A5F09" w:rsidRDefault="00897DC5" w:rsidP="00F85870">
      <w:pPr>
        <w:spacing w:after="0" w:line="240" w:lineRule="auto"/>
        <w:contextualSpacing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8</w:t>
      </w:r>
      <w:r w:rsidR="00F85870">
        <w:rPr>
          <w:rFonts w:ascii="Times New Roman" w:eastAsia="Times New Roman" w:hAnsi="Times New Roman"/>
          <w:b/>
          <w:lang w:eastAsia="pl-PL"/>
        </w:rPr>
        <w:t xml:space="preserve">. </w:t>
      </w:r>
      <w:r w:rsidR="00F85870" w:rsidRPr="00D33279">
        <w:rPr>
          <w:rFonts w:ascii="Times New Roman" w:eastAsia="Times New Roman" w:hAnsi="Times New Roman"/>
          <w:lang w:eastAsia="pl-PL"/>
        </w:rPr>
        <w:t xml:space="preserve"> W przypadku wywozu drewna w ramach wewnątrzwspólnotowej dostawy towarów w rozumieniu art. 13 ustawy z dnia 11 marca 2004 roku o podatku od towarów i usług Kupujący zobowiązany jest do przekazania Sprzedawcy pisemnego potwierdzenia dostarczenia drewna do miejsca przeznaczenia znajdującego się na terytorium innego państwa </w:t>
      </w:r>
      <w:r w:rsidR="00F85870" w:rsidRPr="00D33279">
        <w:rPr>
          <w:rFonts w:ascii="Times New Roman" w:eastAsia="Times New Roman" w:hAnsi="Times New Roman"/>
          <w:lang w:eastAsia="pl-PL"/>
        </w:rPr>
        <w:lastRenderedPageBreak/>
        <w:t xml:space="preserve">członkowskiego Unii Europejskiej niż Rzeczpospolita Polska w terminie do 15 dnia następującego po miesiącu, w którym nastąpiła dostawa drewna. </w:t>
      </w:r>
    </w:p>
    <w:p w:rsidR="00F85870" w:rsidRPr="008559C9" w:rsidRDefault="00F85870" w:rsidP="00F8587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F85870" w:rsidRDefault="00F85870" w:rsidP="00F8587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§ 6</w:t>
      </w:r>
    </w:p>
    <w:p w:rsidR="00F85870" w:rsidRDefault="00F85870" w:rsidP="00F8587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[Reklamacje]</w:t>
      </w:r>
    </w:p>
    <w:p w:rsidR="00F85870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Sprzedawca przyjmuje, że drewno szczególne, na które składana jest oferta w licytacji, było przedmiotem oględzin i zostało przez nabywcę zaakceptowane pod względem jakościowo-wymiarowym. Późniejsze zastrzeżenia pod względem jakościowo-wymiarowym nie będą uwzględniane.</w:t>
      </w:r>
    </w:p>
    <w:p w:rsidR="00F85870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85870" w:rsidRPr="00142043" w:rsidRDefault="00F85870" w:rsidP="00F8587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142043">
        <w:rPr>
          <w:rFonts w:ascii="Times New Roman" w:eastAsia="Times New Roman" w:hAnsi="Times New Roman"/>
          <w:b/>
          <w:lang w:eastAsia="pl-PL"/>
        </w:rPr>
        <w:t>§ 7</w:t>
      </w:r>
    </w:p>
    <w:p w:rsidR="00F85870" w:rsidRPr="00142043" w:rsidRDefault="00F85870" w:rsidP="00F8587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142043">
        <w:rPr>
          <w:rFonts w:ascii="Times New Roman" w:eastAsia="Times New Roman" w:hAnsi="Times New Roman"/>
          <w:b/>
          <w:lang w:eastAsia="pl-PL"/>
        </w:rPr>
        <w:t>[Klauzula siły wyższej]</w:t>
      </w:r>
      <w:r w:rsidRPr="00142043">
        <w:rPr>
          <w:rFonts w:ascii="Times New Roman" w:eastAsia="Times New Roman" w:hAnsi="Times New Roman"/>
          <w:b/>
          <w:lang w:eastAsia="pl-PL"/>
        </w:rPr>
        <w:tab/>
      </w:r>
    </w:p>
    <w:p w:rsidR="00F85870" w:rsidRPr="00142043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142043">
        <w:rPr>
          <w:rFonts w:ascii="Times New Roman" w:eastAsia="Times New Roman" w:hAnsi="Times New Roman"/>
          <w:b/>
          <w:lang w:eastAsia="pl-PL"/>
        </w:rPr>
        <w:t>1.</w:t>
      </w:r>
      <w:r w:rsidRPr="00142043">
        <w:rPr>
          <w:rFonts w:ascii="Times New Roman" w:eastAsia="Times New Roman" w:hAnsi="Times New Roman"/>
          <w:lang w:eastAsia="pl-PL"/>
        </w:rPr>
        <w:t> Strony nie ponoszą odpowiedzialności z tytułu niewykonania lub nienależytego wykonania Umowy spowodowanego zdarzeniem siły wyższej, przez które rozumie się zdarzenie zewnętrzne, niemożliwe do przewidzenia lub niemożliwe do zapobieżenia mimo działania Stron z należytą starannością takie jak (w szczególności): pożar, powódź lub długotrwałe opady uniemożliwiające wjazd do lasu, susza, gradacja szkodliwych owadów, wiatrołomy oraz inne jak: wojna, strajki, zamieszki.</w:t>
      </w:r>
      <w:r w:rsidRPr="00142043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F85870" w:rsidRPr="00142043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142043">
        <w:rPr>
          <w:rFonts w:ascii="Times New Roman" w:eastAsia="Times New Roman" w:hAnsi="Times New Roman"/>
          <w:b/>
          <w:lang w:eastAsia="pl-PL"/>
        </w:rPr>
        <w:t>2.</w:t>
      </w:r>
      <w:r w:rsidRPr="00142043">
        <w:rPr>
          <w:rFonts w:ascii="Times New Roman" w:eastAsia="Times New Roman" w:hAnsi="Times New Roman"/>
          <w:lang w:eastAsia="pl-PL"/>
        </w:rPr>
        <w:t> W razie wystąpienia zdarzenia siły wyższej Strony uzgodnią sposób dalszego wykonywania Umowy po ustaniu tego zdarzenia, jeżeli nie będzie możliwe wykonywanie Umowy na dotychczasowych warunkach.</w:t>
      </w:r>
    </w:p>
    <w:p w:rsidR="00F85870" w:rsidRPr="00142043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F85870" w:rsidRDefault="00F85870" w:rsidP="00F8587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§ 8</w:t>
      </w:r>
    </w:p>
    <w:p w:rsidR="00F85870" w:rsidRDefault="00F85870" w:rsidP="00F8587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[Klauzula dotycząca tajemnicy przedsiębiorstwa]</w:t>
      </w:r>
    </w:p>
    <w:p w:rsidR="00F85870" w:rsidRPr="000A5F09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Ze względu na chronioną prawem tajemnicę przedsiębiorstwa Sprzedawcy i Kupującego, Strony zobowiązują się wzajemnie do zachowania w poufności informacji obejmujących ilość sprzedanych sortymentów drewna, umówione ceny oraz całkowitą wartość Umowy.</w:t>
      </w:r>
    </w:p>
    <w:p w:rsidR="00F85870" w:rsidRDefault="00F85870" w:rsidP="00F85870">
      <w:pPr>
        <w:keepNext/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85870" w:rsidRDefault="00F85870" w:rsidP="00F85870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§ 9</w:t>
      </w:r>
    </w:p>
    <w:p w:rsidR="00934E5B" w:rsidRDefault="00F85870" w:rsidP="00934E5B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[Postanowienia końcowe]</w:t>
      </w:r>
    </w:p>
    <w:p w:rsidR="00F85870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1.</w:t>
      </w:r>
      <w:r>
        <w:rPr>
          <w:rFonts w:ascii="Times New Roman" w:eastAsia="Times New Roman" w:hAnsi="Times New Roman"/>
          <w:lang w:eastAsia="pl-PL"/>
        </w:rPr>
        <w:t> Prawem właściwym dla Umowy jest prawo polskie. W sprawach nieuregulowanych w Umowie zastosowanie znajdują przepisy Kodeksu cywilnego i inne obowiązujące przepisy w tym zakresie.</w:t>
      </w:r>
    </w:p>
    <w:p w:rsidR="00934E5B" w:rsidRDefault="00934E5B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C4FE3">
        <w:rPr>
          <w:rFonts w:ascii="Times New Roman" w:eastAsia="Times New Roman" w:hAnsi="Times New Roman"/>
          <w:b/>
          <w:lang w:eastAsia="pl-PL"/>
        </w:rPr>
        <w:t>2.</w:t>
      </w:r>
      <w:r>
        <w:rPr>
          <w:rFonts w:ascii="Times New Roman" w:eastAsia="Times New Roman" w:hAnsi="Times New Roman"/>
          <w:lang w:eastAsia="pl-PL"/>
        </w:rPr>
        <w:t xml:space="preserve"> Integralną cześć umowy stanowi „</w:t>
      </w:r>
      <w:r w:rsidRPr="00934E5B">
        <w:rPr>
          <w:rFonts w:ascii="Times New Roman" w:eastAsia="Times New Roman" w:hAnsi="Times New Roman"/>
          <w:i/>
          <w:lang w:eastAsia="pl-PL"/>
        </w:rPr>
        <w:t xml:space="preserve">Regulamin Submisji Drewna Szczególnego w Nadleśnictwie Runowo w dniu 22 października 2020r.” </w:t>
      </w:r>
      <w:r>
        <w:rPr>
          <w:rFonts w:ascii="Times New Roman" w:eastAsia="Times New Roman" w:hAnsi="Times New Roman"/>
          <w:lang w:eastAsia="pl-PL"/>
        </w:rPr>
        <w:t>z którymi Kupujący zapoznał się i zaakceptował składając ofertę na submisji.</w:t>
      </w:r>
    </w:p>
    <w:p w:rsidR="00F85870" w:rsidRDefault="00BC4FE3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3</w:t>
      </w:r>
      <w:r w:rsidR="00F85870">
        <w:rPr>
          <w:rFonts w:ascii="Times New Roman" w:eastAsia="Times New Roman" w:hAnsi="Times New Roman"/>
          <w:b/>
          <w:lang w:eastAsia="pl-PL"/>
        </w:rPr>
        <w:t>.</w:t>
      </w:r>
      <w:r w:rsidR="00F85870">
        <w:rPr>
          <w:rFonts w:ascii="Times New Roman" w:eastAsia="Times New Roman" w:hAnsi="Times New Roman"/>
          <w:lang w:eastAsia="pl-PL"/>
        </w:rPr>
        <w:t> Wszelkie spory mogące wyniknąć w związku z wykonaniem Umowy, Strony będą starały się rozstrzygać polubownie. W razie braku możliwości porozumienia Strony poddadzą spór rozstrzygnięciu właściwemu dla siedziby Sprzedawcy sądowi powszechnemu.</w:t>
      </w:r>
    </w:p>
    <w:p w:rsidR="00F85870" w:rsidRDefault="00BC4FE3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4</w:t>
      </w:r>
      <w:r w:rsidR="00F85870">
        <w:rPr>
          <w:rFonts w:ascii="Times New Roman" w:eastAsia="Times New Roman" w:hAnsi="Times New Roman"/>
          <w:b/>
          <w:lang w:eastAsia="pl-PL"/>
        </w:rPr>
        <w:t>.</w:t>
      </w:r>
      <w:r w:rsidR="00F85870">
        <w:rPr>
          <w:rFonts w:ascii="Times New Roman" w:eastAsia="Times New Roman" w:hAnsi="Times New Roman"/>
          <w:lang w:eastAsia="pl-PL"/>
        </w:rPr>
        <w:t> Wszelkie zmiany Umowy wymagają formy pisemnej pod rygorem nieważności.</w:t>
      </w:r>
    </w:p>
    <w:p w:rsidR="00F85870" w:rsidRDefault="00BC4FE3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5</w:t>
      </w:r>
      <w:r w:rsidR="00F85870">
        <w:rPr>
          <w:rFonts w:ascii="Times New Roman" w:eastAsia="Times New Roman" w:hAnsi="Times New Roman"/>
          <w:b/>
          <w:lang w:eastAsia="pl-PL"/>
        </w:rPr>
        <w:t>.</w:t>
      </w:r>
      <w:r w:rsidR="00F85870">
        <w:rPr>
          <w:rFonts w:ascii="Times New Roman" w:eastAsia="Times New Roman" w:hAnsi="Times New Roman"/>
          <w:lang w:eastAsia="pl-PL"/>
        </w:rPr>
        <w:t> Umowę sporządzono w dwóch jednobrzmiących egzemplarzach, po jednym dla każdej ze Stron.</w:t>
      </w: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Zawarcie Umowy Strony potwierdzają na piśmie.</w:t>
      </w: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ZA  S P R Z E D A J Ą C E G O:</w:t>
      </w:r>
      <w:r>
        <w:rPr>
          <w:rFonts w:ascii="Times New Roman" w:eastAsia="Times New Roman" w:hAnsi="Times New Roman"/>
          <w:b/>
          <w:lang w:eastAsia="pl-PL"/>
        </w:rPr>
        <w:tab/>
      </w:r>
      <w:r>
        <w:rPr>
          <w:rFonts w:ascii="Times New Roman" w:eastAsia="Times New Roman" w:hAnsi="Times New Roman"/>
          <w:b/>
          <w:lang w:eastAsia="pl-PL"/>
        </w:rPr>
        <w:tab/>
      </w:r>
      <w:r>
        <w:rPr>
          <w:rFonts w:ascii="Times New Roman" w:eastAsia="Times New Roman" w:hAnsi="Times New Roman"/>
          <w:b/>
          <w:lang w:eastAsia="pl-PL"/>
        </w:rPr>
        <w:tab/>
      </w:r>
      <w:r>
        <w:rPr>
          <w:rFonts w:ascii="Times New Roman" w:eastAsia="Times New Roman" w:hAnsi="Times New Roman"/>
          <w:b/>
          <w:lang w:eastAsia="pl-PL"/>
        </w:rPr>
        <w:tab/>
        <w:t>K U P U J Ą C Y:</w:t>
      </w: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_______________________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>______________________</w:t>
      </w: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podpis(y)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>podpis(y)</w:t>
      </w: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______________________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>______________________</w:t>
      </w: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data potwierdzenia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>data potwierdzenia</w:t>
      </w: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85870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Wyrażam bezterminową i bezwarunkową zgodę na stosowanie przez Sprzedawcę faktur elektronicznych i wnoszę o przesyłanie informacji o wystawieniu faktury wraz z adresem internetowym (odsyłaczem) pod którym faktura jest dostępna do pobrania na następujący adres poczty elektronicznej:</w:t>
      </w: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_________________________________________________________________________</w:t>
      </w:r>
    </w:p>
    <w:p w:rsidR="00F85870" w:rsidRDefault="00F85870" w:rsidP="00F85870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(proszę wpisać adres poczty elektronicznej)</w:t>
      </w: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Ponadto, zobowiązuję się do informowania Sprzedawcy o każdej zmianie adresu poczty elektronicznej.</w:t>
      </w: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K U P U J Ą C Y:</w:t>
      </w: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_______________________</w:t>
      </w: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85870" w:rsidRDefault="00F85870" w:rsidP="00F85870">
      <w:pPr>
        <w:tabs>
          <w:tab w:val="left" w:pos="3093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_______________________</w:t>
      </w: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data złożenia oświadczenia</w:t>
      </w: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85870" w:rsidRDefault="00F85870" w:rsidP="00F8587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Pouczenie: Złożenie powyższego oświadczenia jest dobrowolne i nie ma wpływu na zawarcie i wykonanie umowy. W braku zgody faktury będą wystawiane w formie papierowej i wysyłane za pośrednictwem operatora pocztowego. Kupujący może w dowolnym momencie odwołać powyższą zgodę składając Sprzedawcy pisemne oświadczenie.</w:t>
      </w: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F85870" w:rsidRDefault="00F85870" w:rsidP="00F85870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Załączniki stanowiące integralną część Umowy:</w:t>
      </w:r>
    </w:p>
    <w:p w:rsidR="00DB7DF2" w:rsidRDefault="00F85870" w:rsidP="00580C7B">
      <w:pPr>
        <w:numPr>
          <w:ilvl w:val="0"/>
          <w:numId w:val="1"/>
        </w:numPr>
        <w:spacing w:after="0" w:line="240" w:lineRule="auto"/>
        <w:ind w:left="540" w:hanging="540"/>
      </w:pPr>
      <w:r w:rsidRPr="00142043">
        <w:rPr>
          <w:rFonts w:ascii="Times New Roman" w:eastAsia="Times New Roman" w:hAnsi="Times New Roman"/>
          <w:lang w:eastAsia="pl-PL"/>
        </w:rPr>
        <w:t>Szczegółowe zestawienie losów i ich cen stanowiących przedmiot Umowy;</w:t>
      </w:r>
    </w:p>
    <w:sectPr w:rsidR="00DB7DF2" w:rsidSect="00142043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2F6C"/>
    <w:multiLevelType w:val="hybridMultilevel"/>
    <w:tmpl w:val="095A3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70"/>
    <w:rsid w:val="00142043"/>
    <w:rsid w:val="00326512"/>
    <w:rsid w:val="003B4700"/>
    <w:rsid w:val="004714F1"/>
    <w:rsid w:val="005B0F34"/>
    <w:rsid w:val="00651E2F"/>
    <w:rsid w:val="0066576D"/>
    <w:rsid w:val="006A0D37"/>
    <w:rsid w:val="007F7556"/>
    <w:rsid w:val="00897DC5"/>
    <w:rsid w:val="008D797E"/>
    <w:rsid w:val="00934E5B"/>
    <w:rsid w:val="00A76D8D"/>
    <w:rsid w:val="00A95E6A"/>
    <w:rsid w:val="00BC4FE3"/>
    <w:rsid w:val="00C13D17"/>
    <w:rsid w:val="00D21D2D"/>
    <w:rsid w:val="00DB7DF2"/>
    <w:rsid w:val="00F8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A4AF"/>
  <w15:chartTrackingRefBased/>
  <w15:docId w15:val="{629A625E-771D-44EC-AF0F-81A24C9E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8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6A0D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A0D37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7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97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1584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Bobrowska</dc:creator>
  <cp:keywords/>
  <dc:description/>
  <cp:lastModifiedBy>1214 N.Runowo Adam Janik</cp:lastModifiedBy>
  <cp:revision>17</cp:revision>
  <cp:lastPrinted>2020-10-06T08:39:00Z</cp:lastPrinted>
  <dcterms:created xsi:type="dcterms:W3CDTF">2018-10-19T09:19:00Z</dcterms:created>
  <dcterms:modified xsi:type="dcterms:W3CDTF">2020-10-07T11:49:00Z</dcterms:modified>
</cp:coreProperties>
</file>